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6A8C6" w14:textId="571235EB" w:rsidR="00345E08" w:rsidRPr="00345E08" w:rsidRDefault="00345E08" w:rsidP="00345E08">
      <w:pPr>
        <w:jc w:val="center"/>
        <w:rPr>
          <w:b/>
          <w:bCs/>
        </w:rPr>
      </w:pPr>
      <w:r w:rsidRPr="00345E08">
        <w:rPr>
          <w:b/>
          <w:bCs/>
        </w:rPr>
        <w:t>CÁC HOẠT ĐỘNG CHÀO MỪNG KỶ NIỆM NGÀY THÀNH LẬP QĐND</w:t>
      </w:r>
    </w:p>
    <w:p w14:paraId="3BEF2545" w14:textId="50DAD3A8" w:rsidR="00345E08" w:rsidRPr="00345E08" w:rsidRDefault="00345E08" w:rsidP="00345E08">
      <w:pPr>
        <w:ind w:firstLine="720"/>
        <w:jc w:val="both"/>
      </w:pPr>
      <w:r w:rsidRPr="00345E08">
        <w:t>Sáng ngày 22/12/2025, Trường Tiểu học Khánh Thành tiếp tục tổ chức các hoạt động chào mừng kỷ niệm Ngày thành lập Quân đội nhân dân Việt Nam (22/12). Buổi lễ vinh dự được đón tiếp sự quan tâm, tham dự của các đồng chí lãnh đạo địa phương, đại diện các đoàn thể và các bậc phụ huynh học sinh.</w:t>
      </w:r>
    </w:p>
    <w:p w14:paraId="6075A2A7" w14:textId="77777777" w:rsidR="00345E08" w:rsidRPr="00345E08" w:rsidRDefault="00345E08" w:rsidP="00345E08">
      <w:pPr>
        <w:ind w:firstLine="720"/>
        <w:jc w:val="both"/>
      </w:pPr>
      <w:r w:rsidRPr="00345E08">
        <w:t>Mở đầu chương trình là các tiết mục văn nghệ đặc sắc, mang đậm dấu ấn và ý nghĩa của ngày 22/12. Những màn biểu diễn võ cổ truyền, võ Vovinam do các em võ sinh thể hiện diễn ra sôi nổi, khỏe khoắn, thể hiện tinh thần rèn luyện và ý chí mạnh mẽ của thế hệ trẻ.</w:t>
      </w:r>
    </w:p>
    <w:p w14:paraId="1BEDD1AA" w14:textId="77777777" w:rsidR="00345E08" w:rsidRDefault="00345E08" w:rsidP="00345E08">
      <w:pPr>
        <w:ind w:firstLine="720"/>
        <w:jc w:val="both"/>
      </w:pPr>
      <w:r w:rsidRPr="00345E08">
        <w:t>Đặc biệt, nhà trường vinh dự được đón bác </w:t>
      </w:r>
      <w:r w:rsidRPr="00345E08">
        <w:rPr>
          <w:b/>
          <w:bCs/>
        </w:rPr>
        <w:t>Phạm Văn Dân</w:t>
      </w:r>
      <w:r w:rsidRPr="00345E08">
        <w:t> – Đại úy, hội viên Hội Cựu chiến binh xã Khánh Trung – đến giao lưu, ôn lại lịch sử vẻ vang và những chiến công hào hùng của Quân đội nhân dân Việt Nam qua các cuộc kháng chiến. Qua đó, góp phần giáo dục truyền thống yêu nước, lòng biết ơn và niềm tự hào dân tộc cho các em học sinh.</w:t>
      </w:r>
    </w:p>
    <w:p w14:paraId="069BC736" w14:textId="1C7B2722" w:rsidR="004B743D" w:rsidRDefault="004B743D" w:rsidP="004B743D">
      <w:pPr>
        <w:ind w:firstLine="720"/>
        <w:jc w:val="center"/>
        <w:rPr>
          <w:i/>
          <w:iCs/>
        </w:rPr>
      </w:pPr>
      <w:r w:rsidRPr="004B743D">
        <w:rPr>
          <w:i/>
          <w:iCs/>
        </w:rPr>
        <w:t>Dưới đây là một vài hình ảnh của buổi lễ</w:t>
      </w:r>
    </w:p>
    <w:p w14:paraId="5849007B" w14:textId="7FB1F543" w:rsidR="004B743D" w:rsidRDefault="004B743D" w:rsidP="004B743D">
      <w:pPr>
        <w:jc w:val="center"/>
        <w:rPr>
          <w:i/>
          <w:iCs/>
        </w:rPr>
      </w:pPr>
      <w:r>
        <w:rPr>
          <w:noProof/>
        </w:rPr>
        <w:drawing>
          <wp:inline distT="0" distB="0" distL="0" distR="0" wp14:anchorId="02D6B0FD" wp14:editId="1021DC70">
            <wp:extent cx="6120765" cy="4592955"/>
            <wp:effectExtent l="0" t="0" r="0" b="0"/>
            <wp:docPr id="94212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765" cy="4592955"/>
                    </a:xfrm>
                    <a:prstGeom prst="rect">
                      <a:avLst/>
                    </a:prstGeom>
                    <a:noFill/>
                    <a:ln>
                      <a:noFill/>
                    </a:ln>
                  </pic:spPr>
                </pic:pic>
              </a:graphicData>
            </a:graphic>
          </wp:inline>
        </w:drawing>
      </w:r>
    </w:p>
    <w:p w14:paraId="76DD2DB3" w14:textId="52BE7478" w:rsidR="004B743D" w:rsidRDefault="004B743D" w:rsidP="004B743D">
      <w:pPr>
        <w:jc w:val="center"/>
      </w:pPr>
      <w:r>
        <w:rPr>
          <w:noProof/>
        </w:rPr>
        <w:lastRenderedPageBreak/>
        <w:drawing>
          <wp:inline distT="0" distB="0" distL="0" distR="0" wp14:anchorId="5DF56B92" wp14:editId="4B261C8B">
            <wp:extent cx="6120765" cy="4592955"/>
            <wp:effectExtent l="0" t="0" r="0" b="0"/>
            <wp:docPr id="85475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4592955"/>
                    </a:xfrm>
                    <a:prstGeom prst="rect">
                      <a:avLst/>
                    </a:prstGeom>
                    <a:noFill/>
                    <a:ln>
                      <a:noFill/>
                    </a:ln>
                  </pic:spPr>
                </pic:pic>
              </a:graphicData>
            </a:graphic>
          </wp:inline>
        </w:drawing>
      </w:r>
    </w:p>
    <w:p w14:paraId="1E2E1EAF" w14:textId="77777777" w:rsidR="004B743D" w:rsidRPr="00345E08" w:rsidRDefault="004B743D" w:rsidP="004B743D">
      <w:pPr>
        <w:jc w:val="center"/>
      </w:pPr>
    </w:p>
    <w:p w14:paraId="4D734EC1" w14:textId="464B2B6E" w:rsidR="00786752" w:rsidRDefault="004B743D" w:rsidP="00345E08">
      <w:pPr>
        <w:jc w:val="both"/>
        <w:rPr>
          <w:i/>
          <w:iCs/>
        </w:rPr>
      </w:pPr>
      <w:r>
        <w:rPr>
          <w:noProof/>
        </w:rPr>
        <w:drawing>
          <wp:inline distT="0" distB="0" distL="0" distR="0" wp14:anchorId="393C8D56" wp14:editId="24682A29">
            <wp:extent cx="6120765" cy="3443605"/>
            <wp:effectExtent l="0" t="0" r="0" b="4445"/>
            <wp:docPr id="21024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3443605"/>
                    </a:xfrm>
                    <a:prstGeom prst="rect">
                      <a:avLst/>
                    </a:prstGeom>
                    <a:noFill/>
                    <a:ln>
                      <a:noFill/>
                    </a:ln>
                  </pic:spPr>
                </pic:pic>
              </a:graphicData>
            </a:graphic>
          </wp:inline>
        </w:drawing>
      </w:r>
    </w:p>
    <w:p w14:paraId="18137F91" w14:textId="4A819756" w:rsidR="004B743D" w:rsidRDefault="004B743D" w:rsidP="00345E08">
      <w:pPr>
        <w:jc w:val="both"/>
        <w:rPr>
          <w:i/>
          <w:iCs/>
        </w:rPr>
      </w:pPr>
      <w:r>
        <w:rPr>
          <w:noProof/>
        </w:rPr>
        <w:lastRenderedPageBreak/>
        <w:drawing>
          <wp:inline distT="0" distB="0" distL="0" distR="0" wp14:anchorId="0A9F6DD4" wp14:editId="4045558A">
            <wp:extent cx="6120765" cy="3443605"/>
            <wp:effectExtent l="0" t="0" r="0" b="4445"/>
            <wp:docPr id="1937365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3443605"/>
                    </a:xfrm>
                    <a:prstGeom prst="rect">
                      <a:avLst/>
                    </a:prstGeom>
                    <a:noFill/>
                    <a:ln>
                      <a:noFill/>
                    </a:ln>
                  </pic:spPr>
                </pic:pic>
              </a:graphicData>
            </a:graphic>
          </wp:inline>
        </w:drawing>
      </w:r>
    </w:p>
    <w:p w14:paraId="037254EC" w14:textId="6C3DE06F" w:rsidR="004B743D" w:rsidRDefault="004B743D" w:rsidP="00345E08">
      <w:pPr>
        <w:jc w:val="both"/>
        <w:rPr>
          <w:i/>
          <w:iCs/>
        </w:rPr>
      </w:pPr>
      <w:r>
        <w:rPr>
          <w:noProof/>
        </w:rPr>
        <w:drawing>
          <wp:inline distT="0" distB="0" distL="0" distR="0" wp14:anchorId="65D7DC2E" wp14:editId="1786AB59">
            <wp:extent cx="6120765" cy="4592955"/>
            <wp:effectExtent l="0" t="0" r="0" b="0"/>
            <wp:docPr id="769220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592955"/>
                    </a:xfrm>
                    <a:prstGeom prst="rect">
                      <a:avLst/>
                    </a:prstGeom>
                    <a:noFill/>
                    <a:ln>
                      <a:noFill/>
                    </a:ln>
                  </pic:spPr>
                </pic:pic>
              </a:graphicData>
            </a:graphic>
          </wp:inline>
        </w:drawing>
      </w:r>
    </w:p>
    <w:p w14:paraId="6ADD6FE5" w14:textId="77777777" w:rsidR="004B743D" w:rsidRDefault="004B743D" w:rsidP="00345E08">
      <w:pPr>
        <w:jc w:val="both"/>
        <w:rPr>
          <w:noProof/>
        </w:rPr>
      </w:pPr>
    </w:p>
    <w:p w14:paraId="2FE8E4A7" w14:textId="77777777" w:rsidR="004B743D" w:rsidRDefault="004B743D" w:rsidP="00345E08">
      <w:pPr>
        <w:jc w:val="both"/>
        <w:rPr>
          <w:noProof/>
        </w:rPr>
      </w:pPr>
    </w:p>
    <w:p w14:paraId="4CA91363" w14:textId="1CA2B889" w:rsidR="004B743D" w:rsidRDefault="004B743D" w:rsidP="00345E08">
      <w:pPr>
        <w:jc w:val="both"/>
        <w:rPr>
          <w:i/>
          <w:iCs/>
        </w:rPr>
      </w:pPr>
      <w:r>
        <w:rPr>
          <w:noProof/>
        </w:rPr>
        <w:lastRenderedPageBreak/>
        <w:drawing>
          <wp:inline distT="0" distB="0" distL="0" distR="0" wp14:anchorId="64DFBDCB" wp14:editId="31A16404">
            <wp:extent cx="6120765" cy="4592955"/>
            <wp:effectExtent l="0" t="0" r="0" b="0"/>
            <wp:docPr id="3678503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592955"/>
                    </a:xfrm>
                    <a:prstGeom prst="rect">
                      <a:avLst/>
                    </a:prstGeom>
                    <a:noFill/>
                    <a:ln>
                      <a:noFill/>
                    </a:ln>
                  </pic:spPr>
                </pic:pic>
              </a:graphicData>
            </a:graphic>
          </wp:inline>
        </w:drawing>
      </w:r>
      <w:r>
        <w:rPr>
          <w:noProof/>
        </w:rPr>
        <w:drawing>
          <wp:inline distT="0" distB="0" distL="0" distR="0" wp14:anchorId="2E041F49" wp14:editId="1CBD9F9F">
            <wp:extent cx="6120765" cy="4019107"/>
            <wp:effectExtent l="0" t="0" r="0" b="635"/>
            <wp:docPr id="11664949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494"/>
                    <a:stretch>
                      <a:fillRect/>
                    </a:stretch>
                  </pic:blipFill>
                  <pic:spPr bwMode="auto">
                    <a:xfrm>
                      <a:off x="0" y="0"/>
                      <a:ext cx="6120765" cy="4019107"/>
                    </a:xfrm>
                    <a:prstGeom prst="rect">
                      <a:avLst/>
                    </a:prstGeom>
                    <a:noFill/>
                    <a:ln>
                      <a:noFill/>
                    </a:ln>
                    <a:extLst>
                      <a:ext uri="{53640926-AAD7-44D8-BBD7-CCE9431645EC}">
                        <a14:shadowObscured xmlns:a14="http://schemas.microsoft.com/office/drawing/2010/main"/>
                      </a:ext>
                    </a:extLst>
                  </pic:spPr>
                </pic:pic>
              </a:graphicData>
            </a:graphic>
          </wp:inline>
        </w:drawing>
      </w:r>
    </w:p>
    <w:p w14:paraId="72F97E5A" w14:textId="48A8D1D0" w:rsidR="004B743D" w:rsidRDefault="004B743D" w:rsidP="00345E08">
      <w:pPr>
        <w:jc w:val="both"/>
        <w:rPr>
          <w:i/>
          <w:iCs/>
        </w:rPr>
      </w:pPr>
    </w:p>
    <w:p w14:paraId="76B94987" w14:textId="355EF3E6" w:rsidR="004B743D" w:rsidRDefault="004B743D" w:rsidP="00345E08">
      <w:pPr>
        <w:jc w:val="both"/>
        <w:rPr>
          <w:i/>
          <w:iCs/>
        </w:rPr>
      </w:pPr>
      <w:r>
        <w:rPr>
          <w:noProof/>
        </w:rPr>
        <w:lastRenderedPageBreak/>
        <w:drawing>
          <wp:inline distT="0" distB="0" distL="0" distR="0" wp14:anchorId="2F9F952F" wp14:editId="3336640B">
            <wp:extent cx="6120765" cy="3443605"/>
            <wp:effectExtent l="0" t="0" r="0" b="4445"/>
            <wp:docPr id="15188266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443605"/>
                    </a:xfrm>
                    <a:prstGeom prst="rect">
                      <a:avLst/>
                    </a:prstGeom>
                    <a:noFill/>
                    <a:ln>
                      <a:noFill/>
                    </a:ln>
                  </pic:spPr>
                </pic:pic>
              </a:graphicData>
            </a:graphic>
          </wp:inline>
        </w:drawing>
      </w:r>
    </w:p>
    <w:p w14:paraId="2004B2DA" w14:textId="63148A33" w:rsidR="004B743D" w:rsidRDefault="004B743D" w:rsidP="00345E08">
      <w:pPr>
        <w:jc w:val="both"/>
        <w:rPr>
          <w:i/>
          <w:iCs/>
        </w:rPr>
      </w:pPr>
      <w:r>
        <w:rPr>
          <w:noProof/>
        </w:rPr>
        <w:drawing>
          <wp:inline distT="0" distB="0" distL="0" distR="0" wp14:anchorId="215E0234" wp14:editId="1F75793C">
            <wp:extent cx="6120765" cy="3443605"/>
            <wp:effectExtent l="0" t="0" r="0" b="4445"/>
            <wp:docPr id="3186020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443605"/>
                    </a:xfrm>
                    <a:prstGeom prst="rect">
                      <a:avLst/>
                    </a:prstGeom>
                    <a:noFill/>
                    <a:ln>
                      <a:noFill/>
                    </a:ln>
                  </pic:spPr>
                </pic:pic>
              </a:graphicData>
            </a:graphic>
          </wp:inline>
        </w:drawing>
      </w:r>
    </w:p>
    <w:p w14:paraId="636FE7D1" w14:textId="4649B057" w:rsidR="004B743D" w:rsidRDefault="004B743D" w:rsidP="00345E08">
      <w:pPr>
        <w:jc w:val="both"/>
        <w:rPr>
          <w:i/>
          <w:iCs/>
        </w:rPr>
      </w:pPr>
      <w:r>
        <w:rPr>
          <w:noProof/>
        </w:rPr>
        <w:lastRenderedPageBreak/>
        <w:drawing>
          <wp:inline distT="0" distB="0" distL="0" distR="0" wp14:anchorId="0F2999AC" wp14:editId="664A23F1">
            <wp:extent cx="6120765" cy="4589145"/>
            <wp:effectExtent l="0" t="0" r="0" b="1905"/>
            <wp:docPr id="4624620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589145"/>
                    </a:xfrm>
                    <a:prstGeom prst="rect">
                      <a:avLst/>
                    </a:prstGeom>
                    <a:noFill/>
                    <a:ln>
                      <a:noFill/>
                    </a:ln>
                  </pic:spPr>
                </pic:pic>
              </a:graphicData>
            </a:graphic>
          </wp:inline>
        </w:drawing>
      </w:r>
    </w:p>
    <w:p w14:paraId="6A9338E0" w14:textId="70422EF1" w:rsidR="004B743D" w:rsidRPr="004B743D" w:rsidRDefault="004B743D" w:rsidP="00345E08">
      <w:pPr>
        <w:jc w:val="both"/>
        <w:rPr>
          <w:i/>
          <w:iCs/>
        </w:rPr>
      </w:pPr>
      <w:r>
        <w:rPr>
          <w:noProof/>
        </w:rPr>
        <w:drawing>
          <wp:inline distT="0" distB="0" distL="0" distR="0" wp14:anchorId="445E5189" wp14:editId="4B086954">
            <wp:extent cx="6120765" cy="3443605"/>
            <wp:effectExtent l="0" t="0" r="0" b="4445"/>
            <wp:docPr id="20627062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443605"/>
                    </a:xfrm>
                    <a:prstGeom prst="rect">
                      <a:avLst/>
                    </a:prstGeom>
                    <a:noFill/>
                    <a:ln>
                      <a:noFill/>
                    </a:ln>
                  </pic:spPr>
                </pic:pic>
              </a:graphicData>
            </a:graphic>
          </wp:inline>
        </w:drawing>
      </w:r>
    </w:p>
    <w:sectPr w:rsidR="004B743D" w:rsidRPr="004B743D" w:rsidSect="00345E08">
      <w:pgSz w:w="11907" w:h="16840" w:code="9"/>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E08"/>
    <w:rsid w:val="00177BE3"/>
    <w:rsid w:val="00254FD8"/>
    <w:rsid w:val="00345E08"/>
    <w:rsid w:val="004B743D"/>
    <w:rsid w:val="00786752"/>
    <w:rsid w:val="00EE2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A32B4"/>
  <w15:chartTrackingRefBased/>
  <w15:docId w15:val="{F2401D13-9867-405B-9D5A-25B9785D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5E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5E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5E0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345E0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45E0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45E0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45E0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45E0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45E0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E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5E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5E0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345E0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45E0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45E0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45E0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45E0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45E0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45E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E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5E08"/>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45E0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45E08"/>
    <w:pPr>
      <w:spacing w:before="160"/>
      <w:jc w:val="center"/>
    </w:pPr>
    <w:rPr>
      <w:i/>
      <w:iCs/>
      <w:color w:val="404040" w:themeColor="text1" w:themeTint="BF"/>
    </w:rPr>
  </w:style>
  <w:style w:type="character" w:customStyle="1" w:styleId="QuoteChar">
    <w:name w:val="Quote Char"/>
    <w:basedOn w:val="DefaultParagraphFont"/>
    <w:link w:val="Quote"/>
    <w:uiPriority w:val="29"/>
    <w:rsid w:val="00345E08"/>
    <w:rPr>
      <w:i/>
      <w:iCs/>
      <w:color w:val="404040" w:themeColor="text1" w:themeTint="BF"/>
    </w:rPr>
  </w:style>
  <w:style w:type="paragraph" w:styleId="ListParagraph">
    <w:name w:val="List Paragraph"/>
    <w:basedOn w:val="Normal"/>
    <w:uiPriority w:val="34"/>
    <w:qFormat/>
    <w:rsid w:val="00345E08"/>
    <w:pPr>
      <w:ind w:left="720"/>
      <w:contextualSpacing/>
    </w:pPr>
  </w:style>
  <w:style w:type="character" w:styleId="IntenseEmphasis">
    <w:name w:val="Intense Emphasis"/>
    <w:basedOn w:val="DefaultParagraphFont"/>
    <w:uiPriority w:val="21"/>
    <w:qFormat/>
    <w:rsid w:val="00345E08"/>
    <w:rPr>
      <w:i/>
      <w:iCs/>
      <w:color w:val="2F5496" w:themeColor="accent1" w:themeShade="BF"/>
    </w:rPr>
  </w:style>
  <w:style w:type="paragraph" w:styleId="IntenseQuote">
    <w:name w:val="Intense Quote"/>
    <w:basedOn w:val="Normal"/>
    <w:next w:val="Normal"/>
    <w:link w:val="IntenseQuoteChar"/>
    <w:uiPriority w:val="30"/>
    <w:qFormat/>
    <w:rsid w:val="00345E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5E08"/>
    <w:rPr>
      <w:i/>
      <w:iCs/>
      <w:color w:val="2F5496" w:themeColor="accent1" w:themeShade="BF"/>
    </w:rPr>
  </w:style>
  <w:style w:type="character" w:styleId="IntenseReference">
    <w:name w:val="Intense Reference"/>
    <w:basedOn w:val="DefaultParagraphFont"/>
    <w:uiPriority w:val="32"/>
    <w:qFormat/>
    <w:rsid w:val="00345E0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150</Words>
  <Characters>859</Characters>
  <Application>Microsoft Office Word</Application>
  <DocSecurity>0</DocSecurity>
  <Lines>7</Lines>
  <Paragraphs>2</Paragraphs>
  <ScaleCrop>false</ScaleCrop>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2025-12-24T01:47:00Z</dcterms:created>
  <dcterms:modified xsi:type="dcterms:W3CDTF">2025-12-24T01:55:00Z</dcterms:modified>
</cp:coreProperties>
</file>